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C4DE" w14:textId="64865DFF" w:rsidR="00E61551" w:rsidRPr="00580E54" w:rsidRDefault="00E61551" w:rsidP="00F2757A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6F79D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329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5A71E45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8831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C722C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B5BB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3C2062B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746C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8AA94B3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8937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0C967FB9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91B6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2F5BB54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377E" w14:textId="77777777" w:rsidR="00E61551" w:rsidRPr="00580E54" w:rsidRDefault="00E61551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B20606" w14:textId="35754D8D" w:rsidR="00E61551" w:rsidRPr="00F2757A" w:rsidRDefault="00E61551" w:rsidP="00F2757A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b/>
          <w:sz w:val="22"/>
          <w:szCs w:val="22"/>
        </w:rPr>
        <w:t>Cena łączna za wykonanie przedmiotu zamówienia</w:t>
      </w:r>
      <w:r w:rsidR="00816A29" w:rsidRPr="00580E54">
        <w:rPr>
          <w:rFonts w:asciiTheme="minorHAnsi" w:hAnsiTheme="minorHAnsi" w:cstheme="minorHAnsi"/>
          <w:b/>
          <w:sz w:val="22"/>
          <w:szCs w:val="22"/>
        </w:rPr>
        <w:t>. P</w:t>
      </w:r>
      <w:r w:rsidRPr="00580E54">
        <w:rPr>
          <w:rFonts w:asciiTheme="minorHAnsi" w:hAnsiTheme="minorHAnsi" w:cstheme="minorHAnsi"/>
          <w:b/>
          <w:sz w:val="22"/>
          <w:szCs w:val="22"/>
        </w:rPr>
        <w:t>roszę podać kwotę w EUR, do dwóch miejsc po przecinku:</w:t>
      </w:r>
    </w:p>
    <w:p w14:paraId="4B9DF5F6" w14:textId="738507EF" w:rsidR="00E61551" w:rsidRPr="00580E54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05F1B9C9" w14:textId="77777777" w:rsidR="00E61551" w:rsidRPr="00A654C6" w:rsidRDefault="00E61551" w:rsidP="00E61551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570F836" w14:textId="518E5AD4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E61551" w:rsidRPr="00580E54" w14:paraId="1A2BE6C1" w14:textId="77777777" w:rsidTr="009344AE">
        <w:trPr>
          <w:trHeight w:val="639"/>
        </w:trPr>
        <w:tc>
          <w:tcPr>
            <w:tcW w:w="545" w:type="dxa"/>
            <w:hideMark/>
          </w:tcPr>
          <w:p w14:paraId="601AAFCA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270" w:type="dxa"/>
            <w:hideMark/>
          </w:tcPr>
          <w:p w14:paraId="7AD6C6F9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1984" w:type="dxa"/>
            <w:hideMark/>
          </w:tcPr>
          <w:p w14:paraId="1C9C428F" w14:textId="77777777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Uwagi </w:t>
            </w:r>
          </w:p>
        </w:tc>
        <w:tc>
          <w:tcPr>
            <w:tcW w:w="2268" w:type="dxa"/>
            <w:gridSpan w:val="2"/>
            <w:hideMark/>
          </w:tcPr>
          <w:p w14:paraId="31B2246B" w14:textId="60FB40BB" w:rsidR="00E61551" w:rsidRPr="007B1D94" w:rsidRDefault="00E61551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 w:rsidR="00707A0A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netto (bez VAT) [EUR]</w:t>
            </w:r>
          </w:p>
        </w:tc>
      </w:tr>
      <w:tr w:rsidR="00454B67" w:rsidRPr="00580E54" w14:paraId="3EDC1F32" w14:textId="77777777" w:rsidTr="004C271C">
        <w:trPr>
          <w:trHeight w:val="1465"/>
        </w:trPr>
        <w:tc>
          <w:tcPr>
            <w:tcW w:w="545" w:type="dxa"/>
            <w:noWrap/>
            <w:hideMark/>
          </w:tcPr>
          <w:p w14:paraId="21403156" w14:textId="77777777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36B18510" w14:textId="3EE07117" w:rsidR="00454B67" w:rsidRPr="007B1D94" w:rsidRDefault="00454B67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Ładowarki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wg specyfikacji w Załączniku nr 1, przy założeniach realizacji zgodnie z opisem w zapytaniu ofertowy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m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. Cena ładowarki obejmuje wliczoną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gwarancję na okres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5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 lat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 xml:space="preserve">, gwarancyjny serwis w tym okresie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u w:val="single"/>
                <w:lang w:eastAsia="pl-PL" w:bidi="ar-SA"/>
              </w:rPr>
              <w:t>oraz z wliczony transport do magazynu GW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.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534A81F7" w14:textId="19C3FB42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 letnia gwarancja, z dostawą do magazynu GreenWay</w:t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</w:p>
        </w:tc>
        <w:tc>
          <w:tcPr>
            <w:tcW w:w="851" w:type="dxa"/>
            <w:hideMark/>
          </w:tcPr>
          <w:p w14:paraId="6C68C1AF" w14:textId="77777777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 1 szt.</w:t>
            </w:r>
          </w:p>
        </w:tc>
        <w:tc>
          <w:tcPr>
            <w:tcW w:w="1417" w:type="dxa"/>
          </w:tcPr>
          <w:p w14:paraId="09DB586E" w14:textId="77777777" w:rsidR="00454B67" w:rsidRPr="007B1D94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8724243" w14:textId="5EF5C18A" w:rsidR="00E61551" w:rsidRPr="00ED6979" w:rsidRDefault="00E61551" w:rsidP="005629CC">
      <w:pPr>
        <w:pStyle w:val="Standard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D6979">
        <w:rPr>
          <w:rFonts w:asciiTheme="minorHAnsi" w:hAnsiTheme="minorHAnsi" w:cstheme="minorHAnsi"/>
          <w:sz w:val="22"/>
          <w:szCs w:val="22"/>
        </w:rPr>
        <w:t xml:space="preserve">Nawiązując do Zapytania ofertowego </w:t>
      </w:r>
      <w:r w:rsidR="005F1604" w:rsidRPr="00ED6979">
        <w:rPr>
          <w:rFonts w:asciiTheme="minorHAnsi" w:hAnsiTheme="minorHAnsi" w:cstheme="minorHAnsi"/>
          <w:sz w:val="22"/>
          <w:szCs w:val="22"/>
        </w:rPr>
        <w:t>„</w:t>
      </w:r>
      <w:r w:rsidR="00494C42">
        <w:rPr>
          <w:rFonts w:asciiTheme="minorHAnsi" w:hAnsiTheme="minorHAnsi" w:cstheme="minorHAnsi"/>
          <w:sz w:val="22"/>
          <w:szCs w:val="22"/>
        </w:rPr>
        <w:t>ŁADOWARKA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 DO </w:t>
      </w:r>
      <w:r w:rsidR="00704F99">
        <w:rPr>
          <w:rFonts w:asciiTheme="minorHAnsi" w:hAnsiTheme="minorHAnsi" w:cstheme="minorHAnsi"/>
          <w:sz w:val="22"/>
          <w:szCs w:val="22"/>
        </w:rPr>
        <w:t xml:space="preserve">SZYBKIEGO </w:t>
      </w:r>
      <w:r w:rsidR="00ED6979" w:rsidRPr="00ED6979">
        <w:rPr>
          <w:rFonts w:asciiTheme="minorHAnsi" w:hAnsiTheme="minorHAnsi" w:cstheme="minorHAnsi"/>
          <w:sz w:val="22"/>
          <w:szCs w:val="22"/>
        </w:rPr>
        <w:t xml:space="preserve">ŁADOWANIA PRĄDEM STAŁYM </w:t>
      </w:r>
      <w:r w:rsidR="00704F99">
        <w:rPr>
          <w:rFonts w:asciiTheme="minorHAnsi" w:hAnsiTheme="minorHAnsi" w:cstheme="minorHAnsi"/>
          <w:sz w:val="22"/>
          <w:szCs w:val="22"/>
        </w:rPr>
        <w:t xml:space="preserve">O MOCY </w:t>
      </w:r>
      <w:r w:rsidR="00130C08">
        <w:rPr>
          <w:rFonts w:asciiTheme="minorHAnsi" w:hAnsiTheme="minorHAnsi" w:cstheme="minorHAnsi"/>
          <w:sz w:val="22"/>
          <w:szCs w:val="22"/>
        </w:rPr>
        <w:t>400</w:t>
      </w:r>
      <w:r w:rsidR="00704F99">
        <w:rPr>
          <w:rFonts w:asciiTheme="minorHAnsi" w:hAnsiTheme="minorHAnsi" w:cstheme="minorHAnsi"/>
          <w:sz w:val="22"/>
          <w:szCs w:val="22"/>
        </w:rPr>
        <w:t xml:space="preserve"> kW</w:t>
      </w:r>
      <w:r w:rsidR="00735FBA" w:rsidRPr="00ED6979">
        <w:rPr>
          <w:rFonts w:asciiTheme="minorHAnsi" w:hAnsiTheme="minorHAnsi" w:cstheme="minorHAnsi"/>
          <w:sz w:val="22"/>
          <w:szCs w:val="22"/>
        </w:rPr>
        <w:t>”.</w:t>
      </w:r>
    </w:p>
    <w:p w14:paraId="264637A4" w14:textId="77777777" w:rsidR="00477259" w:rsidRDefault="00477259" w:rsidP="0051332E">
      <w:pPr>
        <w:pStyle w:val="Standard"/>
        <w:jc w:val="both"/>
        <w:rPr>
          <w:rFonts w:asciiTheme="minorHAnsi" w:hAnsiTheme="minorHAnsi" w:cstheme="minorHAnsi"/>
        </w:rPr>
      </w:pPr>
    </w:p>
    <w:p w14:paraId="56AFFC89" w14:textId="26A1BFC2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636D7CFE" w14:textId="66753D5A" w:rsidR="0033791E" w:rsidRPr="00E47458" w:rsidRDefault="008A33E1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80E54">
        <w:rPr>
          <w:rFonts w:asciiTheme="minorHAnsi" w:hAnsiTheme="minorHAnsi" w:cstheme="minorHAnsi"/>
          <w:sz w:val="22"/>
          <w:szCs w:val="22"/>
        </w:rPr>
        <w:br w:type="page"/>
      </w:r>
      <w:r w:rsidR="00921110" w:rsidRPr="00E47458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PRICE OFFER</w:t>
      </w:r>
      <w:r w:rsidR="0033791E" w:rsidRPr="00E47458">
        <w:rPr>
          <w:rStyle w:val="Odwoanieprzypisudolnego"/>
          <w:rFonts w:asciiTheme="minorHAnsi" w:hAnsiTheme="minorHAnsi" w:cstheme="minorHAnsi"/>
          <w:b/>
          <w:bCs/>
          <w:sz w:val="22"/>
          <w:szCs w:val="22"/>
          <w:lang w:val="en-GB"/>
        </w:rPr>
        <w:footnoteReference w:id="2"/>
      </w:r>
    </w:p>
    <w:p w14:paraId="7A60F67C" w14:textId="77777777" w:rsidR="0033791E" w:rsidRPr="00E47458" w:rsidRDefault="0033791E" w:rsidP="0033791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33791E" w:rsidRPr="00E47458" w14:paraId="40C02320" w14:textId="77777777" w:rsidTr="00652022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CE78F" w14:textId="70EE1501" w:rsidR="0033791E" w:rsidRPr="00E47458" w:rsidRDefault="00E47458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Supplier name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442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1A8896C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261065FB" w14:textId="62D8D4DC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Location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227A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1906244B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49ACCBAD" w14:textId="7BA96DCA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Ad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d</w:t>
            </w:r>
            <w:r w:rsidRPr="00E4745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res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84B7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0CE5396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BAB137C" w14:textId="48C5B71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Phone number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4568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7796ACD7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16699329" w14:textId="3EDBF363" w:rsidR="0033791E" w:rsidRPr="00E47458" w:rsidRDefault="0051392D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E-mail address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546C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33791E" w:rsidRPr="00E47458" w14:paraId="59ABF4B4" w14:textId="77777777" w:rsidTr="00652022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</w:tcPr>
          <w:p w14:paraId="6A71ACD0" w14:textId="61CDE4F9" w:rsidR="0033791E" w:rsidRPr="00E47458" w:rsidRDefault="00D221C5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ID in t</w:t>
            </w:r>
            <w:r w:rsidR="006265D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rade r</w:t>
            </w:r>
            <w:r w:rsidR="0051392D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egistry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961" w14:textId="77777777" w:rsidR="0033791E" w:rsidRPr="00E47458" w:rsidRDefault="0033791E" w:rsidP="00652022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3A1A047E" w14:textId="0C8371AF" w:rsidR="00514A29" w:rsidRPr="00E47458" w:rsidRDefault="00514A29" w:rsidP="00691F08">
      <w:pPr>
        <w:pStyle w:val="Standard"/>
        <w:spacing w:before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E47458">
        <w:rPr>
          <w:b/>
          <w:sz w:val="22"/>
          <w:szCs w:val="22"/>
          <w:lang w:val="en"/>
        </w:rPr>
        <w:t>The total price for the execution of the subject of the order</w:t>
      </w:r>
      <w:r w:rsidR="00B04D60">
        <w:rPr>
          <w:b/>
          <w:sz w:val="22"/>
          <w:szCs w:val="22"/>
          <w:lang w:val="en"/>
        </w:rPr>
        <w:t xml:space="preserve">. </w:t>
      </w:r>
      <w:r w:rsidRPr="00E47458">
        <w:rPr>
          <w:b/>
          <w:sz w:val="22"/>
          <w:szCs w:val="22"/>
          <w:lang w:val="en"/>
        </w:rPr>
        <w:t xml:space="preserve">Please enter the amount in EUR </w:t>
      </w:r>
      <w:r w:rsidR="0062558D">
        <w:rPr>
          <w:b/>
          <w:sz w:val="22"/>
          <w:szCs w:val="22"/>
          <w:lang w:val="en"/>
        </w:rPr>
        <w:t>with</w:t>
      </w:r>
      <w:r w:rsidRPr="00E47458">
        <w:rPr>
          <w:b/>
          <w:sz w:val="22"/>
          <w:szCs w:val="22"/>
          <w:lang w:val="en"/>
        </w:rPr>
        <w:t xml:space="preserve"> two decimal places</w:t>
      </w:r>
      <w:r w:rsidR="0062558D">
        <w:rPr>
          <w:b/>
          <w:sz w:val="22"/>
          <w:szCs w:val="22"/>
          <w:lang w:val="en"/>
        </w:rPr>
        <w:t xml:space="preserve"> accuracy</w:t>
      </w:r>
      <w:r w:rsidRPr="00E47458">
        <w:rPr>
          <w:b/>
          <w:sz w:val="22"/>
          <w:szCs w:val="22"/>
          <w:lang w:val="en"/>
        </w:rPr>
        <w:t>:</w:t>
      </w:r>
    </w:p>
    <w:p w14:paraId="235D8CB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56ECBB3F" w14:textId="2F9C1CC4" w:rsidR="0033791E" w:rsidRPr="00E47458" w:rsidRDefault="0062558D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Total net 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price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(</w:t>
      </w:r>
      <w:r w:rsidR="00256B0D">
        <w:rPr>
          <w:rFonts w:asciiTheme="minorHAnsi" w:hAnsiTheme="minorHAnsi" w:cstheme="minorHAnsi"/>
          <w:sz w:val="22"/>
          <w:szCs w:val="22"/>
          <w:lang w:val="en-GB"/>
        </w:rPr>
        <w:t xml:space="preserve">without 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>VAT):</w:t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="0033791E"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52D84D82" w14:textId="77777777" w:rsidR="0033791E" w:rsidRPr="00E47458" w:rsidRDefault="0033791E" w:rsidP="0033791E">
      <w:pPr>
        <w:pStyle w:val="Standard"/>
        <w:ind w:left="720"/>
        <w:jc w:val="both"/>
        <w:rPr>
          <w:rFonts w:asciiTheme="minorHAnsi" w:hAnsiTheme="minorHAnsi" w:cstheme="minorHAnsi"/>
          <w:b/>
          <w:sz w:val="18"/>
          <w:szCs w:val="18"/>
          <w:lang w:val="en-GB"/>
        </w:rPr>
      </w:pPr>
    </w:p>
    <w:p w14:paraId="4F224419" w14:textId="210DFC70" w:rsidR="0033791E" w:rsidRPr="00E47458" w:rsidRDefault="0033791E" w:rsidP="0033791E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47458">
        <w:rPr>
          <w:rFonts w:asciiTheme="minorHAnsi" w:hAnsiTheme="minorHAnsi" w:cstheme="minorHAnsi"/>
          <w:sz w:val="22"/>
          <w:szCs w:val="22"/>
          <w:lang w:val="en-GB"/>
        </w:rPr>
        <w:t>VAT</w:t>
      </w:r>
      <w:r w:rsidR="00141058">
        <w:rPr>
          <w:rFonts w:asciiTheme="minorHAnsi" w:hAnsiTheme="minorHAnsi" w:cstheme="minorHAnsi"/>
          <w:sz w:val="22"/>
          <w:szCs w:val="22"/>
          <w:lang w:val="en-GB"/>
        </w:rPr>
        <w:t xml:space="preserve"> rate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>:</w:t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E47458">
        <w:rPr>
          <w:rFonts w:asciiTheme="minorHAnsi" w:hAnsiTheme="minorHAnsi" w:cstheme="minorHAnsi"/>
          <w:b/>
          <w:sz w:val="22"/>
          <w:szCs w:val="22"/>
          <w:lang w:val="en-GB"/>
        </w:rPr>
        <w:t>…………………………………</w:t>
      </w:r>
    </w:p>
    <w:p w14:paraId="709B650C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45"/>
        <w:gridCol w:w="4270"/>
        <w:gridCol w:w="1984"/>
        <w:gridCol w:w="851"/>
        <w:gridCol w:w="1417"/>
      </w:tblGrid>
      <w:tr w:rsidR="0033791E" w:rsidRPr="009B170E" w14:paraId="6EA7A36F" w14:textId="77777777" w:rsidTr="5C0431FA">
        <w:trPr>
          <w:trHeight w:val="639"/>
        </w:trPr>
        <w:tc>
          <w:tcPr>
            <w:tcW w:w="545" w:type="dxa"/>
            <w:hideMark/>
          </w:tcPr>
          <w:p w14:paraId="148061C4" w14:textId="6C5EDD0B" w:rsidR="0033791E" w:rsidRPr="00E47458" w:rsidRDefault="00141058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No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. </w:t>
            </w:r>
          </w:p>
        </w:tc>
        <w:tc>
          <w:tcPr>
            <w:tcW w:w="4270" w:type="dxa"/>
            <w:hideMark/>
          </w:tcPr>
          <w:p w14:paraId="1C335EF7" w14:textId="5B1104D7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Description</w:t>
            </w:r>
          </w:p>
        </w:tc>
        <w:tc>
          <w:tcPr>
            <w:tcW w:w="1984" w:type="dxa"/>
            <w:hideMark/>
          </w:tcPr>
          <w:p w14:paraId="79CEFD7F" w14:textId="326C79B5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Remarks</w:t>
            </w:r>
          </w:p>
        </w:tc>
        <w:tc>
          <w:tcPr>
            <w:tcW w:w="2268" w:type="dxa"/>
            <w:gridSpan w:val="2"/>
            <w:hideMark/>
          </w:tcPr>
          <w:p w14:paraId="14DFF430" w14:textId="182174BD" w:rsidR="0033791E" w:rsidRPr="00E47458" w:rsidRDefault="00E956F6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Net price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(</w:t>
            </w: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 xml:space="preserve">without </w:t>
            </w:r>
            <w:r w:rsidR="0033791E" w:rsidRPr="00E47458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val="en-GB" w:eastAsia="pl-PL" w:bidi="ar-SA"/>
              </w:rPr>
              <w:t>VAT) [EUR]</w:t>
            </w:r>
          </w:p>
        </w:tc>
      </w:tr>
      <w:tr w:rsidR="00454B67" w:rsidRPr="00E47458" w14:paraId="65B13DC6" w14:textId="77777777" w:rsidTr="00E03DC4">
        <w:trPr>
          <w:trHeight w:val="1221"/>
        </w:trPr>
        <w:tc>
          <w:tcPr>
            <w:tcW w:w="545" w:type="dxa"/>
            <w:noWrap/>
            <w:hideMark/>
          </w:tcPr>
          <w:p w14:paraId="3035DCE6" w14:textId="77777777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1</w:t>
            </w:r>
          </w:p>
        </w:tc>
        <w:tc>
          <w:tcPr>
            <w:tcW w:w="4270" w:type="dxa"/>
            <w:hideMark/>
          </w:tcPr>
          <w:p w14:paraId="1D683BE6" w14:textId="4306239E" w:rsidR="00454B67" w:rsidRPr="00E47458" w:rsidRDefault="00454B67" w:rsidP="5C0431FA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Unit price of charger specified in Annex 1 for defined in tender quantity to be delivered within the contract and with 5 years guarantee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,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5 years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warranty services 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and shipment to </w:t>
            </w: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>GW warehouse</w:t>
            </w:r>
            <w:r w:rsidRPr="5C0431FA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included</w:t>
            </w: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br/>
            </w:r>
          </w:p>
        </w:tc>
        <w:tc>
          <w:tcPr>
            <w:tcW w:w="1984" w:type="dxa"/>
            <w:hideMark/>
          </w:tcPr>
          <w:p w14:paraId="42CE9FF3" w14:textId="7C403753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5</w:t>
            </w:r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years warranty, with shipment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to </w:t>
            </w: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GreenWay</w:t>
            </w:r>
            <w:r w:rsidRPr="00346729">
              <w:rPr>
                <w:rFonts w:asciiTheme="minorHAnsi" w:eastAsia="Times New Roman" w:hAnsiTheme="minorHAnsi" w:cstheme="minorHAnsi" w:hint="eastAsia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included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 </w:t>
            </w:r>
          </w:p>
        </w:tc>
        <w:tc>
          <w:tcPr>
            <w:tcW w:w="851" w:type="dxa"/>
            <w:hideMark/>
          </w:tcPr>
          <w:p w14:paraId="0BDB0C5D" w14:textId="47D4B0A3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E47458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 xml:space="preserve"> 1 </w:t>
            </w: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  <w:t>pc</w:t>
            </w:r>
          </w:p>
        </w:tc>
        <w:tc>
          <w:tcPr>
            <w:tcW w:w="1417" w:type="dxa"/>
          </w:tcPr>
          <w:p w14:paraId="6D761284" w14:textId="77777777" w:rsidR="00454B67" w:rsidRPr="00E47458" w:rsidRDefault="00454B67" w:rsidP="00652022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</w:tr>
    </w:tbl>
    <w:p w14:paraId="08589108" w14:textId="7560A203" w:rsidR="0033791E" w:rsidRPr="00BD5C89" w:rsidRDefault="00346729" w:rsidP="00BD5C89">
      <w:pPr>
        <w:pStyle w:val="Default"/>
        <w:rPr>
          <w:rFonts w:eastAsia="SimSun"/>
          <w:kern w:val="0"/>
          <w:sz w:val="20"/>
          <w:szCs w:val="20"/>
          <w:lang w:val="en-US" w:eastAsia="en-US" w:bidi="ar-SA"/>
        </w:rPr>
      </w:pPr>
      <w:r w:rsidRPr="00BD5C89">
        <w:rPr>
          <w:sz w:val="20"/>
          <w:szCs w:val="20"/>
          <w:lang w:val="en"/>
        </w:rPr>
        <w:t xml:space="preserve">Referring to the Inquiry 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„</w:t>
      </w:r>
      <w:r w:rsidR="00130C08">
        <w:rPr>
          <w:rFonts w:eastAsia="SimSun"/>
          <w:kern w:val="0"/>
          <w:sz w:val="20"/>
          <w:szCs w:val="20"/>
          <w:lang w:val="en-US" w:eastAsia="en-US" w:bidi="ar-SA"/>
        </w:rPr>
        <w:t>400</w:t>
      </w:r>
      <w:r w:rsidR="0018516F">
        <w:rPr>
          <w:rFonts w:eastAsia="SimSun"/>
          <w:kern w:val="0"/>
          <w:sz w:val="20"/>
          <w:szCs w:val="20"/>
          <w:lang w:val="en-US" w:eastAsia="en-US" w:bidi="ar-SA"/>
        </w:rPr>
        <w:t xml:space="preserve"> </w:t>
      </w:r>
      <w:r w:rsidR="00BD5C89" w:rsidRPr="00BD5C89">
        <w:rPr>
          <w:rFonts w:eastAsia="SimSun"/>
          <w:kern w:val="0"/>
          <w:sz w:val="20"/>
          <w:szCs w:val="20"/>
          <w:lang w:val="en-US" w:eastAsia="en-US" w:bidi="ar-SA"/>
        </w:rPr>
        <w:t>kW FAST DC CHARGER</w:t>
      </w:r>
      <w:r w:rsidR="0033791E" w:rsidRPr="00BD5C89">
        <w:rPr>
          <w:rFonts w:asciiTheme="minorHAnsi" w:hAnsiTheme="minorHAnsi" w:cstheme="minorBidi"/>
          <w:sz w:val="20"/>
          <w:szCs w:val="20"/>
          <w:lang w:val="en-GB"/>
        </w:rPr>
        <w:t>”.</w:t>
      </w:r>
    </w:p>
    <w:p w14:paraId="3585E66A" w14:textId="77777777" w:rsidR="0033791E" w:rsidRPr="00FA4302" w:rsidRDefault="0033791E" w:rsidP="0033791E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14:paraId="6CE547F2" w14:textId="77777777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>……………………………………</w:t>
      </w:r>
    </w:p>
    <w:p w14:paraId="33060E25" w14:textId="3DD10E49" w:rsidR="0033791E" w:rsidRPr="00E47458" w:rsidRDefault="0033791E" w:rsidP="0033791E">
      <w:pPr>
        <w:pStyle w:val="Standard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E47458">
        <w:rPr>
          <w:rFonts w:asciiTheme="minorHAnsi" w:hAnsiTheme="minorHAnsi" w:cstheme="minorHAnsi"/>
          <w:sz w:val="20"/>
          <w:szCs w:val="20"/>
          <w:lang w:val="en-GB"/>
        </w:rPr>
        <w:t xml:space="preserve">        (</w:t>
      </w:r>
      <w:r w:rsidR="00921110" w:rsidRPr="00E47458">
        <w:rPr>
          <w:rFonts w:asciiTheme="minorHAnsi" w:hAnsiTheme="minorHAnsi" w:cstheme="minorHAnsi"/>
          <w:sz w:val="20"/>
          <w:szCs w:val="20"/>
          <w:lang w:val="en-GB"/>
        </w:rPr>
        <w:t>city and date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0A596568" w14:textId="77777777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>………………………………………………………………………………………..</w:t>
      </w:r>
    </w:p>
    <w:p w14:paraId="2293F098" w14:textId="64315DF5" w:rsidR="0033791E" w:rsidRPr="00E47458" w:rsidRDefault="0033791E" w:rsidP="0033791E">
      <w:pPr>
        <w:pStyle w:val="Standard"/>
        <w:jc w:val="right"/>
        <w:rPr>
          <w:rFonts w:asciiTheme="minorHAnsi" w:hAnsiTheme="minorHAnsi" w:cstheme="minorHAnsi"/>
          <w:lang w:val="en-GB"/>
        </w:rPr>
      </w:pP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</w:r>
      <w:r w:rsidRPr="00E47458">
        <w:rPr>
          <w:rFonts w:asciiTheme="minorHAnsi" w:hAnsiTheme="minorHAnsi" w:cstheme="minorHAnsi"/>
          <w:lang w:val="en-GB"/>
        </w:rPr>
        <w:tab/>
        <w:t xml:space="preserve"> 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(</w:t>
      </w:r>
      <w:r w:rsidR="008D6780" w:rsidRPr="00E47458">
        <w:rPr>
          <w:rFonts w:asciiTheme="minorHAnsi" w:hAnsiTheme="minorHAnsi" w:cstheme="minorHAnsi"/>
          <w:sz w:val="20"/>
          <w:szCs w:val="20"/>
          <w:lang w:val="en-GB"/>
        </w:rPr>
        <w:t>legible signature of the Supplier or a person authorized to represent</w:t>
      </w:r>
      <w:r w:rsidRPr="00E47458">
        <w:rPr>
          <w:rFonts w:asciiTheme="minorHAnsi" w:hAnsiTheme="minorHAnsi" w:cstheme="minorHAnsi"/>
          <w:sz w:val="20"/>
          <w:szCs w:val="20"/>
          <w:lang w:val="en-GB"/>
        </w:rPr>
        <w:t>)</w:t>
      </w: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723B1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E5D96" w14:textId="77777777" w:rsidR="00B23D64" w:rsidRDefault="00B23D64" w:rsidP="008A33E1">
      <w:pPr>
        <w:rPr>
          <w:rFonts w:hint="eastAsia"/>
        </w:rPr>
      </w:pPr>
      <w:r>
        <w:separator/>
      </w:r>
    </w:p>
  </w:endnote>
  <w:endnote w:type="continuationSeparator" w:id="0">
    <w:p w14:paraId="7E2B9E38" w14:textId="77777777" w:rsidR="00B23D64" w:rsidRDefault="00B23D64" w:rsidP="008A33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EF5E" w14:textId="77777777" w:rsidR="00B23D64" w:rsidRDefault="00B23D64" w:rsidP="008A33E1">
      <w:pPr>
        <w:rPr>
          <w:rFonts w:hint="eastAsia"/>
        </w:rPr>
      </w:pPr>
      <w:r>
        <w:separator/>
      </w:r>
    </w:p>
  </w:footnote>
  <w:footnote w:type="continuationSeparator" w:id="0">
    <w:p w14:paraId="4267DB84" w14:textId="77777777" w:rsidR="00B23D64" w:rsidRDefault="00B23D64" w:rsidP="008A33E1">
      <w:pPr>
        <w:rPr>
          <w:rFonts w:hint="eastAsia"/>
        </w:rPr>
      </w:pPr>
      <w:r>
        <w:continuationSeparator/>
      </w:r>
    </w:p>
  </w:footnote>
  <w:footnote w:id="1">
    <w:p w14:paraId="5DB95691" w14:textId="4FE88276" w:rsidR="005629CC" w:rsidRDefault="005629C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  <w:footnote w:id="2">
    <w:p w14:paraId="518644BB" w14:textId="69930A15" w:rsidR="0033791E" w:rsidRPr="003B1D38" w:rsidRDefault="0033791E" w:rsidP="0033791E">
      <w:pPr>
        <w:pStyle w:val="Tekstprzypisudolnego"/>
        <w:rPr>
          <w:rFonts w:hint="eastAsia"/>
          <w:lang w:val="en-US"/>
        </w:rPr>
      </w:pPr>
      <w:r>
        <w:rPr>
          <w:rStyle w:val="Odwoanieprzypisudolnego"/>
          <w:rFonts w:hint="eastAsia"/>
        </w:rPr>
        <w:footnoteRef/>
      </w:r>
      <w:r w:rsidRPr="003B1D38">
        <w:rPr>
          <w:rFonts w:hint="eastAsia"/>
          <w:lang w:val="en-US"/>
        </w:rPr>
        <w:t xml:space="preserve"> </w:t>
      </w:r>
      <w:r w:rsidR="00176311" w:rsidRPr="002F402B">
        <w:rPr>
          <w:lang w:val="en-GB"/>
        </w:rPr>
        <w:t>for English version of the 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D521" w14:textId="34800765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47714E">
      <w:rPr>
        <w:sz w:val="18"/>
        <w:szCs w:val="18"/>
      </w:rPr>
      <w:t>2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0E0BD021" w:rsidR="000E65EA" w:rsidRPr="005D0706" w:rsidRDefault="000E65EA" w:rsidP="005D0706">
    <w:pPr>
      <w:pStyle w:val="Nagwek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Annex No </w:t>
    </w:r>
    <w:r w:rsidR="0047714E">
      <w:rPr>
        <w:sz w:val="18"/>
        <w:szCs w:val="18"/>
      </w:rPr>
      <w:t>2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Price offer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08289">
    <w:abstractNumId w:val="0"/>
  </w:num>
  <w:num w:numId="2" w16cid:durableId="336201647">
    <w:abstractNumId w:val="1"/>
  </w:num>
  <w:num w:numId="3" w16cid:durableId="655885526">
    <w:abstractNumId w:val="5"/>
  </w:num>
  <w:num w:numId="4" w16cid:durableId="1494027722">
    <w:abstractNumId w:val="2"/>
  </w:num>
  <w:num w:numId="5" w16cid:durableId="1278484153">
    <w:abstractNumId w:val="4"/>
  </w:num>
  <w:num w:numId="6" w16cid:durableId="167133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33A92"/>
    <w:rsid w:val="00036728"/>
    <w:rsid w:val="000438EE"/>
    <w:rsid w:val="00061C72"/>
    <w:rsid w:val="00062C1F"/>
    <w:rsid w:val="000A2050"/>
    <w:rsid w:val="000B6058"/>
    <w:rsid w:val="000C5DDE"/>
    <w:rsid w:val="000D7368"/>
    <w:rsid w:val="000E65EA"/>
    <w:rsid w:val="000F36FF"/>
    <w:rsid w:val="000F6C7E"/>
    <w:rsid w:val="00130C08"/>
    <w:rsid w:val="00141058"/>
    <w:rsid w:val="00176311"/>
    <w:rsid w:val="0018516F"/>
    <w:rsid w:val="001A4016"/>
    <w:rsid w:val="001A58F1"/>
    <w:rsid w:val="001C55A5"/>
    <w:rsid w:val="001D689F"/>
    <w:rsid w:val="001E3EBE"/>
    <w:rsid w:val="001F0510"/>
    <w:rsid w:val="00206B7D"/>
    <w:rsid w:val="00256B0D"/>
    <w:rsid w:val="00275C58"/>
    <w:rsid w:val="0029277F"/>
    <w:rsid w:val="00292C1C"/>
    <w:rsid w:val="002946CD"/>
    <w:rsid w:val="002974D1"/>
    <w:rsid w:val="00297C0C"/>
    <w:rsid w:val="002F402B"/>
    <w:rsid w:val="002F60B8"/>
    <w:rsid w:val="0033791E"/>
    <w:rsid w:val="003409BB"/>
    <w:rsid w:val="00344F2C"/>
    <w:rsid w:val="00346729"/>
    <w:rsid w:val="003544ED"/>
    <w:rsid w:val="00356A63"/>
    <w:rsid w:val="00356CBE"/>
    <w:rsid w:val="003B1D38"/>
    <w:rsid w:val="003B35AA"/>
    <w:rsid w:val="003C1AEB"/>
    <w:rsid w:val="003E2F73"/>
    <w:rsid w:val="003E4DEA"/>
    <w:rsid w:val="00421FA0"/>
    <w:rsid w:val="00447272"/>
    <w:rsid w:val="00453EBF"/>
    <w:rsid w:val="00454B67"/>
    <w:rsid w:val="00466133"/>
    <w:rsid w:val="004723B1"/>
    <w:rsid w:val="0047714E"/>
    <w:rsid w:val="00477259"/>
    <w:rsid w:val="00494C42"/>
    <w:rsid w:val="004C2101"/>
    <w:rsid w:val="0051332E"/>
    <w:rsid w:val="0051392D"/>
    <w:rsid w:val="00514A29"/>
    <w:rsid w:val="00516504"/>
    <w:rsid w:val="005509FE"/>
    <w:rsid w:val="00556FD1"/>
    <w:rsid w:val="005629CC"/>
    <w:rsid w:val="00580E54"/>
    <w:rsid w:val="00587C1D"/>
    <w:rsid w:val="00597072"/>
    <w:rsid w:val="005C62F3"/>
    <w:rsid w:val="005D0706"/>
    <w:rsid w:val="005D34D5"/>
    <w:rsid w:val="005D415F"/>
    <w:rsid w:val="005F1604"/>
    <w:rsid w:val="00624110"/>
    <w:rsid w:val="0062558D"/>
    <w:rsid w:val="006265DD"/>
    <w:rsid w:val="00636760"/>
    <w:rsid w:val="00636C09"/>
    <w:rsid w:val="006555DF"/>
    <w:rsid w:val="00655FCE"/>
    <w:rsid w:val="006942DA"/>
    <w:rsid w:val="006D18FA"/>
    <w:rsid w:val="006F1480"/>
    <w:rsid w:val="006F7CE5"/>
    <w:rsid w:val="00704F99"/>
    <w:rsid w:val="00707A0A"/>
    <w:rsid w:val="0071325E"/>
    <w:rsid w:val="00735FBA"/>
    <w:rsid w:val="00740261"/>
    <w:rsid w:val="00757805"/>
    <w:rsid w:val="00765120"/>
    <w:rsid w:val="0079364C"/>
    <w:rsid w:val="00793C87"/>
    <w:rsid w:val="007B1D94"/>
    <w:rsid w:val="007E7A28"/>
    <w:rsid w:val="00816A29"/>
    <w:rsid w:val="008206AD"/>
    <w:rsid w:val="00834108"/>
    <w:rsid w:val="008428EF"/>
    <w:rsid w:val="00883EC7"/>
    <w:rsid w:val="00887980"/>
    <w:rsid w:val="00894E9D"/>
    <w:rsid w:val="008A33E1"/>
    <w:rsid w:val="008D208D"/>
    <w:rsid w:val="008D6780"/>
    <w:rsid w:val="008D7CE8"/>
    <w:rsid w:val="00902861"/>
    <w:rsid w:val="00914C75"/>
    <w:rsid w:val="00921110"/>
    <w:rsid w:val="0093413D"/>
    <w:rsid w:val="009344AE"/>
    <w:rsid w:val="009515EA"/>
    <w:rsid w:val="009556D6"/>
    <w:rsid w:val="00957236"/>
    <w:rsid w:val="009637B1"/>
    <w:rsid w:val="009724ED"/>
    <w:rsid w:val="00975F8B"/>
    <w:rsid w:val="00976376"/>
    <w:rsid w:val="00976B0B"/>
    <w:rsid w:val="0099055F"/>
    <w:rsid w:val="00994100"/>
    <w:rsid w:val="009B170E"/>
    <w:rsid w:val="009B704E"/>
    <w:rsid w:val="009C32F2"/>
    <w:rsid w:val="009E0C31"/>
    <w:rsid w:val="009E0E5B"/>
    <w:rsid w:val="009F4B41"/>
    <w:rsid w:val="00A00E24"/>
    <w:rsid w:val="00A01545"/>
    <w:rsid w:val="00A22535"/>
    <w:rsid w:val="00A654C6"/>
    <w:rsid w:val="00AC276B"/>
    <w:rsid w:val="00AD1838"/>
    <w:rsid w:val="00AE71C8"/>
    <w:rsid w:val="00AF1C06"/>
    <w:rsid w:val="00B04D60"/>
    <w:rsid w:val="00B070F0"/>
    <w:rsid w:val="00B12DEA"/>
    <w:rsid w:val="00B23D64"/>
    <w:rsid w:val="00B26C58"/>
    <w:rsid w:val="00B50DED"/>
    <w:rsid w:val="00B51C64"/>
    <w:rsid w:val="00B6047A"/>
    <w:rsid w:val="00B75D0F"/>
    <w:rsid w:val="00B85004"/>
    <w:rsid w:val="00BA639D"/>
    <w:rsid w:val="00BD5C89"/>
    <w:rsid w:val="00BE06AB"/>
    <w:rsid w:val="00BF2ABA"/>
    <w:rsid w:val="00C00E8B"/>
    <w:rsid w:val="00C0336A"/>
    <w:rsid w:val="00CB1FB4"/>
    <w:rsid w:val="00CE3EF0"/>
    <w:rsid w:val="00CE4450"/>
    <w:rsid w:val="00CE626C"/>
    <w:rsid w:val="00D221C5"/>
    <w:rsid w:val="00D22E95"/>
    <w:rsid w:val="00D37489"/>
    <w:rsid w:val="00D40725"/>
    <w:rsid w:val="00D4285A"/>
    <w:rsid w:val="00D5217B"/>
    <w:rsid w:val="00D67418"/>
    <w:rsid w:val="00D71A9F"/>
    <w:rsid w:val="00D815B1"/>
    <w:rsid w:val="00DB4038"/>
    <w:rsid w:val="00DC1A0F"/>
    <w:rsid w:val="00DE4334"/>
    <w:rsid w:val="00DF377F"/>
    <w:rsid w:val="00E0363A"/>
    <w:rsid w:val="00E3482D"/>
    <w:rsid w:val="00E47458"/>
    <w:rsid w:val="00E56371"/>
    <w:rsid w:val="00E61551"/>
    <w:rsid w:val="00E956F6"/>
    <w:rsid w:val="00EA0D18"/>
    <w:rsid w:val="00EB0CBC"/>
    <w:rsid w:val="00EC5B85"/>
    <w:rsid w:val="00ED6979"/>
    <w:rsid w:val="00F232EB"/>
    <w:rsid w:val="00F2757A"/>
    <w:rsid w:val="00F459DA"/>
    <w:rsid w:val="00F87868"/>
    <w:rsid w:val="00F95285"/>
    <w:rsid w:val="00FA12F0"/>
    <w:rsid w:val="00FA4302"/>
    <w:rsid w:val="00FB0FC8"/>
    <w:rsid w:val="00FC5FF3"/>
    <w:rsid w:val="02FF23EE"/>
    <w:rsid w:val="0EA19315"/>
    <w:rsid w:val="2065BEAB"/>
    <w:rsid w:val="2E56F8A7"/>
    <w:rsid w:val="3102ACD4"/>
    <w:rsid w:val="34E04431"/>
    <w:rsid w:val="4361F3B2"/>
    <w:rsid w:val="51A96444"/>
    <w:rsid w:val="5B71D5B6"/>
    <w:rsid w:val="5C0431FA"/>
    <w:rsid w:val="6D1E1400"/>
    <w:rsid w:val="7391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73AC"/>
  <w15:chartTrackingRefBased/>
  <w15:docId w15:val="{C41F5C4D-72DB-4789-9613-15D284B8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33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33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33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5EA"/>
  </w:style>
  <w:style w:type="paragraph" w:styleId="Stopka">
    <w:name w:val="footer"/>
    <w:basedOn w:val="Normalny"/>
    <w:link w:val="StopkaZnak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5EA"/>
  </w:style>
  <w:style w:type="character" w:styleId="Odwoaniedokomentarza">
    <w:name w:val="annotation reference"/>
    <w:basedOn w:val="Domylnaczcionkaakapitu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Tekstkomentarza">
    <w:name w:val="annotation text"/>
    <w:basedOn w:val="Normalny"/>
    <w:link w:val="TekstkomentarzaZnak"/>
    <w:qFormat/>
    <w:rsid w:val="00E6155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ela-Siatka">
    <w:name w:val="Table Grid"/>
    <w:basedOn w:val="Standardowy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E3EF0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EF0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ac6046-2b0d-46a0-90af-c0582b920781">
      <Terms xmlns="http://schemas.microsoft.com/office/infopath/2007/PartnerControls"/>
    </lcf76f155ced4ddcb4097134ff3c332f>
    <TaxCatchAll xmlns="7cc57ac7-bd51-4e15-8cd7-292390a1e9d2" xsi:nil="true"/>
    <MediaLengthInSeconds xmlns="e8ac6046-2b0d-46a0-90af-c0582b920781" xsi:nil="true"/>
    <SharedWithUsers xmlns="7cc57ac7-bd51-4e15-8cd7-292390a1e9d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FE2AB04E39E1408A128F1D5943859A" ma:contentTypeVersion="19" ma:contentTypeDescription="Utwórz nowy dokument." ma:contentTypeScope="" ma:versionID="b64eaa2a4d867fedf08955be36c4b97a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659b8b787a6250f9848e7afd6f3a5e44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F36F8-9EE2-4B32-B94C-16009A950462}">
  <ds:schemaRefs>
    <ds:schemaRef ds:uri="http://schemas.microsoft.com/office/2006/metadata/properties"/>
    <ds:schemaRef ds:uri="http://schemas.microsoft.com/office/infopath/2007/PartnerControls"/>
    <ds:schemaRef ds:uri="e8ac6046-2b0d-46a0-90af-c0582b920781"/>
    <ds:schemaRef ds:uri="7cc57ac7-bd51-4e15-8cd7-292390a1e9d2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311A3E-B971-4426-9634-5B84EFB3E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Paweł Sierko</cp:lastModifiedBy>
  <cp:revision>99</cp:revision>
  <dcterms:created xsi:type="dcterms:W3CDTF">2023-02-08T12:25:00Z</dcterms:created>
  <dcterms:modified xsi:type="dcterms:W3CDTF">2025-10-09T07:25:00Z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0x0101001DFE2AB04E39E1408A128F1D5943859A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